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5253" w:type="dxa"/>
        <w:tblLayout w:type="fixed"/>
        <w:tblLook w:val="06A0" w:firstRow="1" w:lastRow="0" w:firstColumn="1" w:lastColumn="0" w:noHBand="1" w:noVBand="1"/>
      </w:tblPr>
      <w:tblGrid>
        <w:gridCol w:w="5130"/>
        <w:gridCol w:w="143"/>
        <w:gridCol w:w="1985"/>
        <w:gridCol w:w="2773"/>
        <w:gridCol w:w="5222"/>
      </w:tblGrid>
      <w:tr w:rsidR="00294ABE" w:rsidRPr="001A6B22" w14:paraId="23F67FED" w14:textId="77777777" w:rsidTr="00A072C0">
        <w:trPr>
          <w:gridAfter w:val="1"/>
          <w:wAfter w:w="5222" w:type="dxa"/>
          <w:trHeight w:val="60"/>
        </w:trPr>
        <w:tc>
          <w:tcPr>
            <w:tcW w:w="10031" w:type="dxa"/>
            <w:gridSpan w:val="4"/>
          </w:tcPr>
          <w:p w14:paraId="6C0B8FFF" w14:textId="77777777" w:rsidR="00294ABE" w:rsidRDefault="00294ABE" w:rsidP="000F10AC">
            <w:pPr>
              <w:rPr>
                <w:b/>
                <w:bCs/>
                <w:sz w:val="18"/>
              </w:rPr>
            </w:pPr>
            <w:r w:rsidRPr="001A6B22">
              <w:rPr>
                <w:b/>
                <w:bCs/>
                <w:sz w:val="18"/>
              </w:rPr>
              <w:t>Valtuuttaja</w:t>
            </w:r>
          </w:p>
          <w:p w14:paraId="12A01FF4" w14:textId="77777777" w:rsidR="0001323A" w:rsidRPr="001A6B22" w:rsidRDefault="0001323A" w:rsidP="000F10AC">
            <w:pPr>
              <w:rPr>
                <w:sz w:val="18"/>
              </w:rPr>
            </w:pPr>
          </w:p>
        </w:tc>
      </w:tr>
      <w:tr w:rsidR="00843B5A" w:rsidRPr="001A6B22" w14:paraId="2CA93BB9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429667FC" w14:textId="77777777" w:rsidR="00843B5A" w:rsidRPr="001A6B22" w:rsidRDefault="00843B5A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>Yrityksen nimi</w:t>
            </w:r>
          </w:p>
        </w:tc>
        <w:tc>
          <w:tcPr>
            <w:tcW w:w="2773" w:type="dxa"/>
          </w:tcPr>
          <w:p w14:paraId="1F2013ED" w14:textId="77777777" w:rsidR="00843B5A" w:rsidRPr="001A6B22" w:rsidRDefault="00843B5A" w:rsidP="00F308FB">
            <w:pPr>
              <w:rPr>
                <w:sz w:val="14"/>
              </w:rPr>
            </w:pPr>
            <w:r w:rsidRPr="001A6B22">
              <w:rPr>
                <w:sz w:val="14"/>
              </w:rPr>
              <w:t xml:space="preserve">Y-tunnus </w:t>
            </w:r>
          </w:p>
        </w:tc>
      </w:tr>
      <w:bookmarkStart w:id="0" w:name="nimi"/>
      <w:tr w:rsidR="00843B5A" w:rsidRPr="00A611C9" w14:paraId="6F7C8B7F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7364ECC3" w14:textId="77777777" w:rsidR="00843B5A" w:rsidRPr="00A611C9" w:rsidRDefault="00843B5A" w:rsidP="00A611C9">
            <w:pPr>
              <w:rPr>
                <w:rFonts w:cs="Arial"/>
                <w:sz w:val="16"/>
                <w:szCs w:val="16"/>
                <w:lang w:val="fi-FI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nimi"/>
                  <w:enabled/>
                  <w:calcOnExit w:val="0"/>
                  <w:textInput/>
                </w:ffData>
              </w:fldChar>
            </w:r>
            <w:r w:rsidRPr="00A611C9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bookmarkStart w:id="1" w:name="tunnus"/>
        <w:tc>
          <w:tcPr>
            <w:tcW w:w="2773" w:type="dxa"/>
          </w:tcPr>
          <w:p w14:paraId="01DBFCC4" w14:textId="77777777" w:rsidR="00843B5A" w:rsidRPr="00A611C9" w:rsidRDefault="00843B5A" w:rsidP="00776002">
            <w:pPr>
              <w:rPr>
                <w:rFonts w:cs="Arial"/>
                <w:sz w:val="16"/>
                <w:szCs w:val="16"/>
                <w:lang w:val="fi-FI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unnus"/>
                  <w:enabled/>
                  <w:calcOnExit w:val="0"/>
                  <w:textInput/>
                </w:ffData>
              </w:fldChar>
            </w:r>
            <w:r w:rsidRPr="00A611C9">
              <w:rPr>
                <w:rFonts w:cs="Arial"/>
                <w:noProof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1"/>
            <w:r w:rsidRPr="00A611C9">
              <w:rPr>
                <w:rFonts w:cs="Arial"/>
                <w:noProof/>
                <w:sz w:val="16"/>
                <w:szCs w:val="16"/>
                <w:lang w:val="fi-FI"/>
              </w:rPr>
              <w:t xml:space="preserve"> </w:t>
            </w:r>
          </w:p>
        </w:tc>
      </w:tr>
      <w:tr w:rsidR="00952571" w:rsidRPr="00A611C9" w14:paraId="08236943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18006BFF" w14:textId="77777777" w:rsidR="00294ABE" w:rsidRPr="00A611C9" w:rsidRDefault="00294ABE" w:rsidP="00304808">
            <w:pPr>
              <w:rPr>
                <w:sz w:val="14"/>
                <w:lang w:val="fi-FI"/>
              </w:rPr>
            </w:pPr>
            <w:r w:rsidRPr="00A611C9">
              <w:rPr>
                <w:sz w:val="14"/>
                <w:lang w:val="fi-FI"/>
              </w:rPr>
              <w:t>Yhteyshenkilö</w:t>
            </w:r>
          </w:p>
        </w:tc>
        <w:tc>
          <w:tcPr>
            <w:tcW w:w="2773" w:type="dxa"/>
          </w:tcPr>
          <w:p w14:paraId="633BCC8F" w14:textId="77777777" w:rsidR="00294ABE" w:rsidRPr="00A611C9" w:rsidRDefault="00295B20" w:rsidP="00304808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>Puhelinnumero</w:t>
            </w:r>
          </w:p>
        </w:tc>
      </w:tr>
      <w:tr w:rsidR="00295B20" w:rsidRPr="00A611C9" w14:paraId="4D14DD59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5189E49D" w14:textId="77777777" w:rsidR="00295B20" w:rsidRPr="00A611C9" w:rsidRDefault="00295B20" w:rsidP="00304808">
            <w:pPr>
              <w:rPr>
                <w:sz w:val="14"/>
                <w:lang w:val="fi-FI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henkilo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bookmarkStart w:id="2" w:name="kontorri"/>
        <w:tc>
          <w:tcPr>
            <w:tcW w:w="2773" w:type="dxa"/>
          </w:tcPr>
          <w:p w14:paraId="32143A7F" w14:textId="77777777" w:rsidR="00295B20" w:rsidRDefault="00295B20" w:rsidP="00304808">
            <w:pPr>
              <w:rPr>
                <w:sz w:val="14"/>
                <w:lang w:val="fi-FI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kontorri"/>
                  <w:enabled/>
                  <w:calcOnExit w:val="0"/>
                  <w:textInput/>
                </w:ffData>
              </w:fldChar>
            </w:r>
            <w:r w:rsidRPr="00A611C9">
              <w:rPr>
                <w:rFonts w:cs="Arial"/>
                <w:noProof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295B20" w:rsidRPr="00A611C9" w14:paraId="2138B240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347C768D" w14:textId="77777777" w:rsidR="00295B20" w:rsidRPr="00A611C9" w:rsidRDefault="00295B20" w:rsidP="00304808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>Sähköposti</w:t>
            </w:r>
          </w:p>
        </w:tc>
        <w:tc>
          <w:tcPr>
            <w:tcW w:w="2773" w:type="dxa"/>
          </w:tcPr>
          <w:p w14:paraId="25DCC32F" w14:textId="77777777" w:rsidR="00295B20" w:rsidRDefault="00295B20" w:rsidP="00304808">
            <w:pPr>
              <w:rPr>
                <w:sz w:val="14"/>
                <w:lang w:val="fi-FI"/>
              </w:rPr>
            </w:pPr>
          </w:p>
        </w:tc>
      </w:tr>
      <w:tr w:rsidR="00295B20" w:rsidRPr="00A611C9" w14:paraId="02367DB5" w14:textId="77777777" w:rsidTr="009D700B">
        <w:trPr>
          <w:gridAfter w:val="1"/>
          <w:wAfter w:w="5222" w:type="dxa"/>
        </w:trPr>
        <w:tc>
          <w:tcPr>
            <w:tcW w:w="10031" w:type="dxa"/>
            <w:gridSpan w:val="4"/>
          </w:tcPr>
          <w:p w14:paraId="171B025E" w14:textId="77777777" w:rsidR="00295B20" w:rsidRPr="00A611C9" w:rsidRDefault="00295B20" w:rsidP="00776002">
            <w:pPr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henkilo"/>
                  <w:enabled/>
                  <w:calcOnExit w:val="0"/>
                  <w:textInput/>
                </w:ffData>
              </w:fldChar>
            </w:r>
            <w:bookmarkStart w:id="3" w:name="henkilo"/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952571" w:rsidRPr="003C0D6D" w14:paraId="706624C8" w14:textId="77777777" w:rsidTr="00A072C0">
        <w:trPr>
          <w:gridAfter w:val="1"/>
          <w:wAfter w:w="5222" w:type="dxa"/>
        </w:trPr>
        <w:tc>
          <w:tcPr>
            <w:tcW w:w="5273" w:type="dxa"/>
            <w:gridSpan w:val="2"/>
            <w:tcBorders>
              <w:right w:val="nil"/>
            </w:tcBorders>
          </w:tcPr>
          <w:p w14:paraId="7F814D03" w14:textId="77777777" w:rsidR="00294ABE" w:rsidRPr="001A6B22" w:rsidRDefault="00D10E35" w:rsidP="00167F34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>Valtuus koskee tiliä: p</w:t>
            </w:r>
            <w:r w:rsidR="00F06053" w:rsidRPr="001A6B22">
              <w:rPr>
                <w:sz w:val="14"/>
                <w:lang w:val="fi-FI"/>
              </w:rPr>
              <w:t>ankkitilinumero</w:t>
            </w:r>
            <w:r w:rsidR="00167F34" w:rsidRPr="001A6B22">
              <w:rPr>
                <w:sz w:val="14"/>
                <w:lang w:val="fi-FI"/>
              </w:rPr>
              <w:t xml:space="preserve"> IBAN</w:t>
            </w:r>
            <w:r>
              <w:rPr>
                <w:sz w:val="14"/>
                <w:lang w:val="fi-FI"/>
              </w:rPr>
              <w:t>-muodossa</w:t>
            </w:r>
            <w:r w:rsidR="00F06053" w:rsidRPr="001A6B22">
              <w:rPr>
                <w:sz w:val="14"/>
                <w:lang w:val="fi-FI"/>
              </w:rPr>
              <w:t xml:space="preserve"> (</w:t>
            </w:r>
            <w:r w:rsidR="00167F34" w:rsidRPr="001A6B22">
              <w:rPr>
                <w:sz w:val="14"/>
                <w:lang w:val="fi-FI"/>
              </w:rPr>
              <w:t>Aktia Pankki Oyj</w:t>
            </w:r>
            <w:r w:rsidR="00F06053" w:rsidRPr="001A6B22">
              <w:rPr>
                <w:sz w:val="14"/>
                <w:lang w:val="fi-FI"/>
              </w:rPr>
              <w:t>)</w:t>
            </w:r>
          </w:p>
        </w:tc>
        <w:tc>
          <w:tcPr>
            <w:tcW w:w="4758" w:type="dxa"/>
            <w:gridSpan w:val="2"/>
            <w:tcBorders>
              <w:left w:val="nil"/>
              <w:bottom w:val="single" w:sz="4" w:space="0" w:color="auto"/>
            </w:tcBorders>
          </w:tcPr>
          <w:p w14:paraId="1E745824" w14:textId="77777777" w:rsidR="00294ABE" w:rsidRPr="001A6B22" w:rsidRDefault="00294ABE" w:rsidP="00304808">
            <w:pPr>
              <w:rPr>
                <w:sz w:val="14"/>
                <w:lang w:val="fi-FI"/>
              </w:rPr>
            </w:pPr>
          </w:p>
        </w:tc>
      </w:tr>
      <w:bookmarkStart w:id="4" w:name="tilinro"/>
      <w:tr w:rsidR="00952571" w:rsidRPr="001A6B22" w14:paraId="0CA11520" w14:textId="77777777" w:rsidTr="00A072C0">
        <w:trPr>
          <w:gridAfter w:val="1"/>
          <w:wAfter w:w="5222" w:type="dxa"/>
        </w:trPr>
        <w:tc>
          <w:tcPr>
            <w:tcW w:w="5273" w:type="dxa"/>
            <w:gridSpan w:val="2"/>
            <w:tcBorders>
              <w:right w:val="nil"/>
            </w:tcBorders>
          </w:tcPr>
          <w:p w14:paraId="199E0658" w14:textId="77777777" w:rsidR="00F06053" w:rsidRPr="00B355FB" w:rsidRDefault="00B138F2" w:rsidP="00776002">
            <w:pPr>
              <w:rPr>
                <w:rFonts w:cs="Arial"/>
                <w:sz w:val="16"/>
                <w:szCs w:val="16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ilinro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758" w:type="dxa"/>
            <w:gridSpan w:val="2"/>
            <w:tcBorders>
              <w:left w:val="nil"/>
              <w:bottom w:val="single" w:sz="4" w:space="0" w:color="auto"/>
            </w:tcBorders>
          </w:tcPr>
          <w:p w14:paraId="5E6610D8" w14:textId="77777777" w:rsidR="00F06053" w:rsidRPr="001A6B22" w:rsidRDefault="00F06053" w:rsidP="00304808"/>
        </w:tc>
      </w:tr>
      <w:tr w:rsidR="00F06053" w:rsidRPr="001A6B22" w14:paraId="24E6AFD1" w14:textId="77777777" w:rsidTr="00A072C0">
        <w:trPr>
          <w:gridAfter w:val="1"/>
          <w:wAfter w:w="5222" w:type="dxa"/>
        </w:trPr>
        <w:tc>
          <w:tcPr>
            <w:tcW w:w="10031" w:type="dxa"/>
            <w:gridSpan w:val="4"/>
          </w:tcPr>
          <w:p w14:paraId="1AB41A42" w14:textId="77777777" w:rsidR="00F06053" w:rsidRDefault="00F06053" w:rsidP="00304808">
            <w:pPr>
              <w:rPr>
                <w:b/>
                <w:bCs/>
                <w:sz w:val="18"/>
              </w:rPr>
            </w:pPr>
            <w:r w:rsidRPr="001A6B22">
              <w:rPr>
                <w:b/>
                <w:bCs/>
                <w:sz w:val="18"/>
              </w:rPr>
              <w:t>Valtuutettu välittäjä</w:t>
            </w:r>
          </w:p>
          <w:p w14:paraId="0A602135" w14:textId="77777777" w:rsidR="0001323A" w:rsidRPr="001A6B22" w:rsidRDefault="0001323A" w:rsidP="00304808">
            <w:pPr>
              <w:rPr>
                <w:sz w:val="18"/>
              </w:rPr>
            </w:pPr>
          </w:p>
        </w:tc>
      </w:tr>
      <w:tr w:rsidR="00952571" w:rsidRPr="001A6B22" w14:paraId="3A346260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40F3BC4B" w14:textId="77777777" w:rsidR="00F06053" w:rsidRPr="001A6B22" w:rsidRDefault="00F06053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>Yrityksen nimi</w:t>
            </w:r>
          </w:p>
        </w:tc>
        <w:tc>
          <w:tcPr>
            <w:tcW w:w="2773" w:type="dxa"/>
          </w:tcPr>
          <w:p w14:paraId="618B5B24" w14:textId="77777777" w:rsidR="00F06053" w:rsidRPr="001A6B22" w:rsidRDefault="00F06053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 xml:space="preserve">Y-tunnus </w:t>
            </w:r>
          </w:p>
        </w:tc>
      </w:tr>
      <w:tr w:rsidR="00952571" w:rsidRPr="001A6B22" w14:paraId="1724E08C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06AEBEBE" w14:textId="733EB9E9" w:rsidR="00F06053" w:rsidRPr="00B355FB" w:rsidRDefault="00B904F7" w:rsidP="007760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Ecom Oy</w:t>
            </w:r>
          </w:p>
        </w:tc>
        <w:tc>
          <w:tcPr>
            <w:tcW w:w="2773" w:type="dxa"/>
          </w:tcPr>
          <w:p w14:paraId="78D82589" w14:textId="44FAE209" w:rsidR="00F06053" w:rsidRPr="00B355FB" w:rsidRDefault="00491ED4" w:rsidP="007760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0968083-1</w:t>
            </w:r>
          </w:p>
        </w:tc>
      </w:tr>
      <w:tr w:rsidR="00952571" w:rsidRPr="001A6B22" w14:paraId="48BBE841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7CC7245C" w14:textId="77777777" w:rsidR="00F06053" w:rsidRPr="001A6B22" w:rsidRDefault="00F06053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>Yhteyshenkilö</w:t>
            </w:r>
          </w:p>
        </w:tc>
        <w:tc>
          <w:tcPr>
            <w:tcW w:w="2773" w:type="dxa"/>
          </w:tcPr>
          <w:p w14:paraId="7ECAE4E4" w14:textId="77777777" w:rsidR="00F06053" w:rsidRPr="001A6B22" w:rsidRDefault="00D10E35" w:rsidP="00304808">
            <w:pPr>
              <w:rPr>
                <w:sz w:val="14"/>
              </w:rPr>
            </w:pPr>
            <w:r>
              <w:rPr>
                <w:sz w:val="14"/>
              </w:rPr>
              <w:t>Puhelinnumero</w:t>
            </w:r>
          </w:p>
        </w:tc>
      </w:tr>
      <w:tr w:rsidR="00952571" w:rsidRPr="001A6B22" w14:paraId="3856A328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6BC9CEF7" w14:textId="13D6091F" w:rsidR="00F06053" w:rsidRPr="00B355FB" w:rsidRDefault="00B904F7" w:rsidP="007760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Juha Merilä</w:t>
            </w:r>
          </w:p>
        </w:tc>
        <w:tc>
          <w:tcPr>
            <w:tcW w:w="2773" w:type="dxa"/>
          </w:tcPr>
          <w:p w14:paraId="3815D344" w14:textId="2274BD06" w:rsidR="00B33EAD" w:rsidRPr="001A6B22" w:rsidRDefault="00491ED4" w:rsidP="00304808">
            <w:pPr>
              <w:rPr>
                <w:sz w:val="14"/>
                <w:szCs w:val="14"/>
              </w:rPr>
            </w:pPr>
            <w:r>
              <w:rPr>
                <w:rFonts w:cs="Arial"/>
                <w:noProof/>
                <w:sz w:val="16"/>
                <w:szCs w:val="16"/>
              </w:rPr>
              <w:t>+3582</w:t>
            </w:r>
            <w:r w:rsidR="00CD1C9B">
              <w:rPr>
                <w:rFonts w:cs="Arial"/>
                <w:noProof/>
                <w:sz w:val="16"/>
                <w:szCs w:val="16"/>
              </w:rPr>
              <w:t>2767171</w:t>
            </w:r>
          </w:p>
        </w:tc>
      </w:tr>
      <w:tr w:rsidR="00157D38" w:rsidRPr="001A6B22" w14:paraId="0AE82476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6EBE0BFF" w14:textId="77777777" w:rsidR="00157D38" w:rsidRPr="001A6B22" w:rsidRDefault="00D10E35" w:rsidP="00157D38">
            <w:pPr>
              <w:rPr>
                <w:rFonts w:ascii="Courier New" w:hAnsi="Courier New" w:cs="Courier New"/>
                <w:noProof/>
              </w:rPr>
            </w:pPr>
            <w:r>
              <w:rPr>
                <w:sz w:val="14"/>
              </w:rPr>
              <w:t xml:space="preserve">WS </w:t>
            </w:r>
            <w:r w:rsidR="00FC3E9C">
              <w:rPr>
                <w:sz w:val="14"/>
              </w:rPr>
              <w:t xml:space="preserve">käyttäjätunnus </w:t>
            </w:r>
            <w:r w:rsidR="00FC3E9C" w:rsidRPr="003C0D6D">
              <w:rPr>
                <w:sz w:val="14"/>
              </w:rPr>
              <w:t>/ Yritysverkkopankin käyttäjätunnus</w:t>
            </w:r>
          </w:p>
        </w:tc>
        <w:tc>
          <w:tcPr>
            <w:tcW w:w="2773" w:type="dxa"/>
          </w:tcPr>
          <w:p w14:paraId="0BDF2702" w14:textId="77777777" w:rsidR="00157D38" w:rsidRPr="00B355FB" w:rsidRDefault="00157D38" w:rsidP="00304808">
            <w:pPr>
              <w:rPr>
                <w:rFonts w:cs="Arial"/>
                <w:sz w:val="16"/>
                <w:szCs w:val="16"/>
              </w:rPr>
            </w:pPr>
          </w:p>
        </w:tc>
      </w:tr>
      <w:tr w:rsidR="00157D38" w:rsidRPr="001A6B22" w14:paraId="517E815E" w14:textId="77777777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14:paraId="06CB8735" w14:textId="18C84626" w:rsidR="00157D38" w:rsidRPr="00B355FB" w:rsidRDefault="00491ED4" w:rsidP="00776002">
            <w:pPr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72570665</w:t>
            </w:r>
          </w:p>
        </w:tc>
        <w:tc>
          <w:tcPr>
            <w:tcW w:w="2773" w:type="dxa"/>
          </w:tcPr>
          <w:p w14:paraId="490EA28B" w14:textId="77777777" w:rsidR="00157D38" w:rsidRPr="00B355FB" w:rsidRDefault="00157D38" w:rsidP="00304808">
            <w:pPr>
              <w:rPr>
                <w:rFonts w:cs="Arial"/>
                <w:sz w:val="16"/>
                <w:szCs w:val="16"/>
              </w:rPr>
            </w:pPr>
          </w:p>
        </w:tc>
      </w:tr>
      <w:tr w:rsidR="00F06053" w:rsidRPr="00DA6DBD" w14:paraId="136A9E92" w14:textId="77777777" w:rsidTr="00A072C0">
        <w:trPr>
          <w:gridAfter w:val="1"/>
          <w:wAfter w:w="5222" w:type="dxa"/>
          <w:trHeight w:val="345"/>
        </w:trPr>
        <w:tc>
          <w:tcPr>
            <w:tcW w:w="10031" w:type="dxa"/>
            <w:gridSpan w:val="4"/>
          </w:tcPr>
          <w:p w14:paraId="7D35C8F0" w14:textId="77777777" w:rsidR="00F06053" w:rsidRPr="00DA6DBD" w:rsidRDefault="00DA6DBD" w:rsidP="00DA6DBD">
            <w:pPr>
              <w:spacing w:line="276" w:lineRule="auto"/>
              <w:rPr>
                <w:sz w:val="18"/>
                <w:lang w:val="fi-FI"/>
              </w:rPr>
            </w:pPr>
            <w:r w:rsidRPr="00DA6DBD">
              <w:rPr>
                <w:b/>
                <w:bCs/>
                <w:sz w:val="18"/>
                <w:lang w:val="fi-FI"/>
              </w:rPr>
              <w:br/>
            </w:r>
            <w:r w:rsidR="00F06053" w:rsidRPr="00DA6DBD">
              <w:rPr>
                <w:b/>
                <w:bCs/>
                <w:sz w:val="18"/>
                <w:lang w:val="fi-FI"/>
              </w:rPr>
              <w:t>Välitettävät maksuliikepalvelut</w:t>
            </w:r>
          </w:p>
        </w:tc>
      </w:tr>
      <w:tr w:rsidR="00E46869" w:rsidRPr="006E3C4C" w14:paraId="55895972" w14:textId="77777777" w:rsidTr="00A072C0">
        <w:tc>
          <w:tcPr>
            <w:tcW w:w="5273" w:type="dxa"/>
            <w:gridSpan w:val="2"/>
          </w:tcPr>
          <w:p w14:paraId="7C51F26B" w14:textId="77777777" w:rsidR="00E46869" w:rsidRPr="00CD22EC" w:rsidRDefault="00E46869" w:rsidP="00E46869">
            <w:pPr>
              <w:rPr>
                <w:sz w:val="16"/>
                <w:szCs w:val="16"/>
                <w:lang w:val="fi-FI"/>
              </w:rPr>
            </w:pPr>
            <w:r w:rsidRPr="00CD22EC">
              <w:rPr>
                <w:sz w:val="16"/>
                <w:szCs w:val="16"/>
                <w:lang w:val="fi-FI"/>
              </w:rPr>
              <w:t>Valtuus sisältää tilinkäyttövaltuutuksen WS kanavaan, tilin näytettävät tiedot sisältävät aina saldon</w:t>
            </w:r>
          </w:p>
          <w:p w14:paraId="6ECDF997" w14:textId="77777777" w:rsidR="00E46869" w:rsidRPr="008D0365" w:rsidRDefault="00E46869" w:rsidP="00E46869">
            <w:pPr>
              <w:rPr>
                <w:rFonts w:cs="Arial"/>
                <w:sz w:val="16"/>
                <w:szCs w:val="16"/>
                <w:bdr w:val="single" w:sz="4" w:space="0" w:color="auto"/>
                <w:lang w:val="fi-FI"/>
              </w:rPr>
            </w:pPr>
          </w:p>
          <w:p w14:paraId="6EED0678" w14:textId="77777777" w:rsidR="00E46869" w:rsidRDefault="00E46869" w:rsidP="00E46869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204797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Saldokysely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20845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Saldo- ja tapahtumakysely    </w:t>
            </w:r>
          </w:p>
          <w:p w14:paraId="161E2A19" w14:textId="77777777"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</w:p>
          <w:p w14:paraId="1E41C857" w14:textId="77777777" w:rsidR="00E46869" w:rsidRDefault="00E46869" w:rsidP="00E46869">
            <w:pPr>
              <w:spacing w:line="276" w:lineRule="auto"/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sz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5946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  Konekielinen tiliote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58488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KTO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0593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XML   </w:t>
            </w:r>
            <w:r>
              <w:rPr>
                <w:sz w:val="14"/>
                <w:lang w:val="fi-FI"/>
              </w:rPr>
              <w:br/>
              <w:t xml:space="preserve"> 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961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  pv    </w:t>
            </w:r>
            <w:r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397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>
              <w:rPr>
                <w:rFonts w:cs="Arial"/>
                <w:sz w:val="14"/>
                <w:szCs w:val="14"/>
                <w:lang w:val="fi-FI"/>
              </w:rPr>
              <w:t xml:space="preserve">vko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3881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2 x kk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7546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1 x kk  </w:t>
            </w:r>
          </w:p>
          <w:p w14:paraId="5CAF817A" w14:textId="77777777"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</w:p>
          <w:p w14:paraId="54071749" w14:textId="543531C3" w:rsidR="00E46869" w:rsidRPr="0095473F" w:rsidRDefault="00000000" w:rsidP="00E46869">
            <w:pPr>
              <w:spacing w:line="276" w:lineRule="auto"/>
              <w:rPr>
                <w:rFonts w:cs="Arial"/>
                <w:sz w:val="14"/>
                <w:szCs w:val="14"/>
                <w:bdr w:val="single" w:sz="4" w:space="0" w:color="auto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58332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6B42">
                  <w:rPr>
                    <w:rFonts w:ascii="MS Gothic" w:eastAsia="MS Gothic" w:hAnsi="MS Gothic" w:hint="eastAsia"/>
                    <w:lang w:val="fi-FI"/>
                  </w:rPr>
                  <w:t>☒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Saapuvat viitemaksut    </w:t>
            </w:r>
            <w:sdt>
              <w:sdtPr>
                <w:rPr>
                  <w:rFonts w:ascii="MS Gothic" w:eastAsia="MS Gothic" w:hAnsi="MS Gothic" w:hint="eastAsia"/>
                  <w:b/>
                  <w:lang w:val="fi-FI"/>
                </w:rPr>
                <w:id w:val="-1361273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6B42">
                  <w:rPr>
                    <w:rFonts w:ascii="MS Gothic" w:eastAsia="MS Gothic" w:hAnsi="MS Gothic" w:hint="eastAsia"/>
                    <w:b/>
                    <w:lang w:val="fi-FI"/>
                  </w:rPr>
                  <w:t>☒</w:t>
                </w:r>
              </w:sdtContent>
            </w:sdt>
            <w:r w:rsidR="00E46869">
              <w:rPr>
                <w:rFonts w:ascii="MS Gothic" w:eastAsia="MS Gothic" w:hAnsi="MS Gothic"/>
                <w:b/>
                <w:lang w:val="fi-FI"/>
              </w:rPr>
              <w:t xml:space="preserve">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SVM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1692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XML  </w:t>
            </w:r>
            <w:r w:rsidR="00E46869">
              <w:rPr>
                <w:rFonts w:cs="Arial"/>
                <w:sz w:val="14"/>
                <w:szCs w:val="14"/>
                <w:lang w:val="fi-FI"/>
              </w:rPr>
              <w:br/>
              <w:t xml:space="preserve"> 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397052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6B42">
                  <w:rPr>
                    <w:rFonts w:ascii="MS Gothic" w:eastAsia="MS Gothic" w:hAnsi="MS Gothic" w:hint="eastAsia"/>
                    <w:lang w:val="fi-FI"/>
                  </w:rPr>
                  <w:t>☒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pv  </w:t>
            </w:r>
            <w:r w:rsidR="00E46869"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1569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vko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8229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2 x kk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2097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1 x kk        </w:t>
            </w:r>
          </w:p>
          <w:p w14:paraId="2F152FED" w14:textId="77777777" w:rsidR="00E46869" w:rsidRDefault="00E46869" w:rsidP="00E46869">
            <w:pPr>
              <w:rPr>
                <w:sz w:val="14"/>
                <w:lang w:val="fi-FI"/>
              </w:rPr>
            </w:pPr>
          </w:p>
          <w:p w14:paraId="5ADC59DC" w14:textId="60FBDA1B"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2052881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32E">
                  <w:rPr>
                    <w:rFonts w:ascii="MS Gothic" w:eastAsia="MS Gothic" w:hAnsi="MS Gothic" w:hint="eastAsia"/>
                    <w:lang w:val="fi-FI"/>
                  </w:rPr>
                  <w:t>☒</w:t>
                </w:r>
              </w:sdtContent>
            </w:sdt>
            <w:r>
              <w:rPr>
                <w:sz w:val="14"/>
                <w:lang w:val="fi-FI"/>
              </w:rPr>
              <w:t xml:space="preserve">   Lähtevät maksut</w:t>
            </w:r>
          </w:p>
          <w:p w14:paraId="527020B1" w14:textId="3183641C"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 xml:space="preserve">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473378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32E">
                  <w:rPr>
                    <w:rFonts w:ascii="MS Gothic" w:eastAsia="MS Gothic" w:hAnsi="MS Gothic" w:hint="eastAsia"/>
                    <w:lang w:val="fi-FI"/>
                  </w:rPr>
                  <w:t>☒</w:t>
                </w:r>
              </w:sdtContent>
            </w:sdt>
            <w:r>
              <w:rPr>
                <w:sz w:val="14"/>
                <w:lang w:val="fi-FI"/>
              </w:rPr>
              <w:t xml:space="preserve"> maksuaineiston erittely tiliotteelle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5695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lang w:val="fi-FI"/>
              </w:rPr>
              <w:t xml:space="preserve"> </w:t>
            </w:r>
            <w:r>
              <w:rPr>
                <w:sz w:val="14"/>
                <w:lang w:val="fi-FI"/>
              </w:rPr>
              <w:t xml:space="preserve">XML-maksuluettelolle   </w:t>
            </w:r>
          </w:p>
          <w:p w14:paraId="32A302FD" w14:textId="77777777" w:rsidR="00E46869" w:rsidRPr="001A6B22" w:rsidRDefault="00E46869" w:rsidP="00E46869">
            <w:pPr>
              <w:spacing w:line="276" w:lineRule="auto"/>
              <w:rPr>
                <w:sz w:val="14"/>
                <w:lang w:val="fi-FI"/>
              </w:rPr>
            </w:pPr>
          </w:p>
        </w:tc>
        <w:tc>
          <w:tcPr>
            <w:tcW w:w="4758" w:type="dxa"/>
            <w:gridSpan w:val="2"/>
            <w:tcBorders>
              <w:right w:val="single" w:sz="4" w:space="0" w:color="auto"/>
            </w:tcBorders>
          </w:tcPr>
          <w:p w14:paraId="32B671D6" w14:textId="77777777" w:rsidR="00E46869" w:rsidRPr="0095473F" w:rsidRDefault="00E46869" w:rsidP="00E46869">
            <w:pPr>
              <w:rPr>
                <w:rFonts w:cs="Arial"/>
                <w:sz w:val="14"/>
                <w:szCs w:val="14"/>
                <w:bdr w:val="single" w:sz="4" w:space="0" w:color="auto"/>
                <w:lang w:val="fi-FI"/>
              </w:rPr>
            </w:pPr>
            <w:r>
              <w:rPr>
                <w:rFonts w:cs="Arial"/>
                <w:sz w:val="14"/>
                <w:szCs w:val="14"/>
                <w:bdr w:val="single" w:sz="4" w:space="0" w:color="auto"/>
                <w:lang w:val="fi-FI"/>
              </w:rPr>
              <w:t xml:space="preserve">         </w:t>
            </w:r>
          </w:p>
          <w:p w14:paraId="1C39F4FD" w14:textId="77777777" w:rsidR="00E46869" w:rsidRDefault="00000000" w:rsidP="00E46869">
            <w:pPr>
              <w:rPr>
                <w:rFonts w:cs="Arial"/>
                <w:sz w:val="14"/>
                <w:szCs w:val="14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75327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 w:rsidRPr="00E55427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Verkkolaskujen vastaanotto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8097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 w:rsidRPr="000E49CA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eräsiirtona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20077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 w:rsidRPr="000E49CA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tilille</w:t>
            </w:r>
          </w:p>
          <w:p w14:paraId="76784401" w14:textId="77777777"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rFonts w:cs="Arial"/>
                <w:sz w:val="14"/>
                <w:szCs w:val="14"/>
                <w:lang w:val="fi-FI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3158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427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IBAN-osoitteeseen</w:t>
            </w:r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  </w:t>
            </w:r>
          </w:p>
          <w:p w14:paraId="7ED5E01B" w14:textId="77777777"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rFonts w:cs="Arial"/>
                <w:sz w:val="14"/>
                <w:szCs w:val="14"/>
                <w:lang w:val="fi-FI"/>
              </w:rPr>
              <w:t xml:space="preserve">         </w:t>
            </w:r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9889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427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>
              <w:rPr>
                <w:rFonts w:cs="Arial"/>
                <w:sz w:val="14"/>
                <w:szCs w:val="14"/>
                <w:lang w:val="fi-FI"/>
              </w:rPr>
              <w:t xml:space="preserve">OVT-osoitteeseen    </w:t>
            </w:r>
          </w:p>
          <w:p w14:paraId="6E0374DA" w14:textId="77777777"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</w:p>
          <w:p w14:paraId="15A6B194" w14:textId="77777777" w:rsidR="00E46869" w:rsidRPr="008F1835" w:rsidRDefault="00000000" w:rsidP="00E46869">
            <w:pPr>
              <w:rPr>
                <w:rFonts w:cs="Arial"/>
                <w:sz w:val="14"/>
                <w:szCs w:val="14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7430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</w:t>
            </w:r>
            <w:r w:rsidR="00E46869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</w:t>
            </w:r>
            <w:r w:rsidR="00E46869" w:rsidRPr="008F1835">
              <w:rPr>
                <w:rFonts w:cs="Arial"/>
                <w:sz w:val="14"/>
                <w:szCs w:val="14"/>
                <w:lang w:val="fi-FI"/>
              </w:rPr>
              <w:t>Verkkolaskujen lähetys</w:t>
            </w:r>
          </w:p>
          <w:p w14:paraId="36F74146" w14:textId="77777777" w:rsidR="00E46869" w:rsidRPr="008F1835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</w:t>
            </w:r>
          </w:p>
          <w:p w14:paraId="468FF159" w14:textId="77777777" w:rsidR="00E46869" w:rsidRDefault="00000000" w:rsidP="00E46869">
            <w:pPr>
              <w:rPr>
                <w:rFonts w:ascii="Courier New" w:hAnsi="Courier New" w:cs="Courier New"/>
                <w:sz w:val="16"/>
                <w:szCs w:val="16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7750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 Kuluttajan e-l</w:t>
            </w:r>
            <w:r w:rsidR="00E46869" w:rsidRPr="008F1835">
              <w:rPr>
                <w:rFonts w:cs="Arial"/>
                <w:sz w:val="14"/>
                <w:szCs w:val="14"/>
                <w:lang w:val="fi-FI"/>
              </w:rPr>
              <w:t>askujen lähetys</w:t>
            </w:r>
            <w:r w:rsidR="00E46869" w:rsidRPr="008F1835">
              <w:rPr>
                <w:rFonts w:ascii="Courier New" w:hAnsi="Courier New" w:cs="Courier New"/>
                <w:sz w:val="16"/>
                <w:szCs w:val="16"/>
                <w:lang w:val="fi-FI"/>
              </w:rPr>
              <w:t xml:space="preserve">  </w:t>
            </w:r>
          </w:p>
          <w:p w14:paraId="1B2AB1C9" w14:textId="77777777" w:rsidR="00E46869" w:rsidRPr="007D7E18" w:rsidRDefault="00E46869" w:rsidP="00E46869">
            <w:pPr>
              <w:rPr>
                <w:rFonts w:ascii="Courier New" w:hAnsi="Courier New" w:cs="Courier New"/>
                <w:sz w:val="14"/>
                <w:szCs w:val="14"/>
                <w:lang w:val="fi-FI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i-FI"/>
              </w:rPr>
              <w:t xml:space="preserve">   </w:t>
            </w:r>
            <w:r w:rsidRPr="007D7E18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</w:t>
            </w:r>
            <w:r>
              <w:rPr>
                <w:rFonts w:cs="Arial"/>
                <w:sz w:val="14"/>
                <w:szCs w:val="14"/>
                <w:lang w:val="fi-FI"/>
              </w:rPr>
              <w:t>(edellyttää verkkola</w:t>
            </w:r>
            <w:r w:rsidRPr="007D7E18">
              <w:rPr>
                <w:rFonts w:cs="Arial"/>
                <w:sz w:val="14"/>
                <w:szCs w:val="14"/>
                <w:lang w:val="fi-FI"/>
              </w:rPr>
              <w:t>s</w:t>
            </w:r>
            <w:r>
              <w:rPr>
                <w:rFonts w:cs="Arial"/>
                <w:sz w:val="14"/>
                <w:szCs w:val="14"/>
                <w:lang w:val="fi-FI"/>
              </w:rPr>
              <w:t>k</w:t>
            </w:r>
            <w:r w:rsidRPr="007D7E18">
              <w:rPr>
                <w:rFonts w:cs="Arial"/>
                <w:sz w:val="14"/>
                <w:szCs w:val="14"/>
                <w:lang w:val="fi-FI"/>
              </w:rPr>
              <w:t xml:space="preserve">ujen </w:t>
            </w:r>
            <w:r>
              <w:rPr>
                <w:rFonts w:cs="Arial"/>
                <w:sz w:val="14"/>
                <w:szCs w:val="14"/>
                <w:lang w:val="fi-FI"/>
              </w:rPr>
              <w:t>lähetyssopimusta</w:t>
            </w:r>
            <w:r w:rsidRPr="007D7E18">
              <w:rPr>
                <w:rFonts w:cs="Arial"/>
                <w:sz w:val="14"/>
                <w:szCs w:val="14"/>
                <w:lang w:val="fi-FI"/>
              </w:rPr>
              <w:t>)</w:t>
            </w:r>
            <w:r w:rsidRPr="007D7E18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 </w:t>
            </w:r>
          </w:p>
          <w:p w14:paraId="4FF32650" w14:textId="77777777" w:rsidR="00E46869" w:rsidRDefault="00E46869" w:rsidP="00E46869">
            <w:pPr>
              <w:rPr>
                <w:rFonts w:ascii="Courier New" w:hAnsi="Courier New" w:cs="Courier New"/>
                <w:sz w:val="16"/>
                <w:szCs w:val="16"/>
                <w:lang w:val="fi-FI"/>
              </w:rPr>
            </w:pPr>
          </w:p>
          <w:p w14:paraId="3E11B10A" w14:textId="77777777" w:rsidR="00E46869" w:rsidRDefault="00000000" w:rsidP="00E46869">
            <w:pPr>
              <w:rPr>
                <w:rFonts w:cs="Arial"/>
                <w:sz w:val="14"/>
                <w:szCs w:val="14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90402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 Pankki voi ilmoittaa verkkolaskuosoitteet TIEKEn ylläpitämään</w:t>
            </w:r>
          </w:p>
          <w:p w14:paraId="47C1AEA4" w14:textId="77777777"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rFonts w:cs="Arial"/>
                <w:sz w:val="14"/>
                <w:szCs w:val="14"/>
                <w:lang w:val="fi-FI"/>
              </w:rPr>
              <w:t xml:space="preserve">          verkkolaskuosoitteistoon.   </w:t>
            </w:r>
          </w:p>
          <w:p w14:paraId="6C559388" w14:textId="77777777"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</w:p>
          <w:p w14:paraId="2A09ACF6" w14:textId="77777777" w:rsidR="00E46869" w:rsidRPr="0095473F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D2A37" w14:textId="77777777" w:rsidR="00E46869" w:rsidRPr="0095473F" w:rsidRDefault="00E46869" w:rsidP="00E46869">
            <w:pPr>
              <w:rPr>
                <w:lang w:val="fi-FI"/>
              </w:rPr>
            </w:pPr>
          </w:p>
        </w:tc>
      </w:tr>
      <w:tr w:rsidR="00813BA5" w:rsidRPr="003C0D6D" w14:paraId="1FA07BB1" w14:textId="77777777" w:rsidTr="00A072C0">
        <w:tc>
          <w:tcPr>
            <w:tcW w:w="10031" w:type="dxa"/>
            <w:gridSpan w:val="4"/>
            <w:tcBorders>
              <w:right w:val="single" w:sz="4" w:space="0" w:color="auto"/>
            </w:tcBorders>
          </w:tcPr>
          <w:p w14:paraId="11393F9C" w14:textId="77777777" w:rsidR="00813BA5" w:rsidRPr="001A6B22" w:rsidRDefault="00813BA5" w:rsidP="00813BA5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Aloitusajankohta ja vanhan valtuutuksen poisto </w:t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A0B4D" w14:textId="77777777" w:rsidR="00813BA5" w:rsidRPr="004F3A01" w:rsidRDefault="00813BA5" w:rsidP="00813BA5">
            <w:pPr>
              <w:rPr>
                <w:lang w:val="fi-FI"/>
              </w:rPr>
            </w:pPr>
          </w:p>
        </w:tc>
      </w:tr>
      <w:tr w:rsidR="00813BA5" w:rsidRPr="003C0D6D" w14:paraId="549DF904" w14:textId="77777777" w:rsidTr="00A072C0">
        <w:tc>
          <w:tcPr>
            <w:tcW w:w="10031" w:type="dxa"/>
            <w:gridSpan w:val="4"/>
            <w:tcBorders>
              <w:right w:val="single" w:sz="4" w:space="0" w:color="auto"/>
            </w:tcBorders>
          </w:tcPr>
          <w:p w14:paraId="6AB5EC4C" w14:textId="77777777" w:rsidR="00813BA5" w:rsidRDefault="00E90432" w:rsidP="00813BA5">
            <w:pPr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br/>
            </w:r>
            <w:r w:rsidR="00813BA5" w:rsidRPr="00C47D94">
              <w:rPr>
                <w:sz w:val="16"/>
                <w:szCs w:val="16"/>
                <w:lang w:val="fi-FI"/>
              </w:rPr>
              <w:t xml:space="preserve">Tässä valtakirjassa mainitut palvelut avataan 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="007D737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813BA5" w:rsidRPr="00C47D94">
              <w:rPr>
                <w:sz w:val="16"/>
                <w:szCs w:val="16"/>
                <w:lang w:val="fi-FI"/>
              </w:rPr>
              <w:t>alkaen.</w:t>
            </w:r>
          </w:p>
          <w:p w14:paraId="603705E3" w14:textId="77777777" w:rsidR="00813BA5" w:rsidRPr="00F4013F" w:rsidRDefault="00813BA5" w:rsidP="00813BA5">
            <w:pPr>
              <w:rPr>
                <w:rFonts w:ascii="Courier New" w:hAnsi="Courier New" w:cs="Courier New"/>
                <w:lang w:val="fi-FI"/>
              </w:rPr>
            </w:pPr>
            <w:r w:rsidRPr="00C47D94">
              <w:rPr>
                <w:sz w:val="16"/>
                <w:szCs w:val="16"/>
                <w:lang w:val="fi-FI"/>
              </w:rPr>
              <w:br/>
              <w:t xml:space="preserve">Aikaisempi valtuus (kenelle) 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="007D737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C47D94">
              <w:rPr>
                <w:sz w:val="16"/>
                <w:szCs w:val="16"/>
                <w:lang w:val="fi-FI"/>
              </w:rPr>
              <w:t xml:space="preserve">lopetetaan alkaen 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Pr="00C47D94">
              <w:rPr>
                <w:sz w:val="16"/>
                <w:szCs w:val="16"/>
                <w:lang w:val="fi-FI"/>
              </w:rPr>
              <w:t xml:space="preserve"> pvm.</w:t>
            </w:r>
            <w:r w:rsidR="00E90432">
              <w:rPr>
                <w:sz w:val="16"/>
                <w:szCs w:val="16"/>
                <w:lang w:val="fi-FI"/>
              </w:rPr>
              <w:br/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ACFB" w14:textId="77777777" w:rsidR="00813BA5" w:rsidRPr="004F3A01" w:rsidRDefault="00813BA5" w:rsidP="00813BA5">
            <w:pPr>
              <w:rPr>
                <w:lang w:val="fi-FI"/>
              </w:rPr>
            </w:pPr>
          </w:p>
        </w:tc>
      </w:tr>
      <w:tr w:rsidR="00813BA5" w:rsidRPr="006E3C4C" w14:paraId="06174214" w14:textId="77777777" w:rsidTr="00A072C0">
        <w:trPr>
          <w:gridAfter w:val="1"/>
          <w:wAfter w:w="5222" w:type="dxa"/>
        </w:trPr>
        <w:tc>
          <w:tcPr>
            <w:tcW w:w="10031" w:type="dxa"/>
            <w:gridSpan w:val="4"/>
          </w:tcPr>
          <w:p w14:paraId="4B66F481" w14:textId="77777777" w:rsidR="00813BA5" w:rsidRDefault="00813BA5" w:rsidP="00813BA5">
            <w:pPr>
              <w:rPr>
                <w:rFonts w:ascii="Courier New" w:hAnsi="Courier New" w:cs="Courier New"/>
                <w:lang w:val="fi-FI"/>
              </w:rPr>
            </w:pPr>
            <w:bookmarkStart w:id="5" w:name="Lisatietoja"/>
            <w:r w:rsidRPr="006E3C4C">
              <w:rPr>
                <w:b/>
                <w:sz w:val="18"/>
                <w:lang w:val="fi-FI"/>
              </w:rPr>
              <w:t>Lisätietoja</w:t>
            </w:r>
          </w:p>
          <w:p w14:paraId="47BEE1D6" w14:textId="77777777" w:rsidR="00813BA5" w:rsidRPr="00B355FB" w:rsidRDefault="00813BA5" w:rsidP="00813BA5">
            <w:pPr>
              <w:rPr>
                <w:rFonts w:cs="Arial"/>
                <w:sz w:val="16"/>
                <w:szCs w:val="16"/>
                <w:lang w:val="fi-FI"/>
              </w:rPr>
            </w:pP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Lisatietoja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  <w:lang w:val="fi-FI"/>
              </w:rPr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bookmarkEnd w:id="5"/>
          </w:p>
          <w:p w14:paraId="00EABAF1" w14:textId="77777777" w:rsidR="00813BA5" w:rsidRDefault="00813BA5" w:rsidP="00813BA5">
            <w:pPr>
              <w:rPr>
                <w:rFonts w:ascii="Courier New" w:hAnsi="Courier New" w:cs="Courier New"/>
                <w:lang w:val="fi-FI"/>
              </w:rPr>
            </w:pPr>
          </w:p>
          <w:p w14:paraId="48126E1E" w14:textId="77777777" w:rsidR="00813BA5" w:rsidRPr="001A6B22" w:rsidRDefault="00813BA5" w:rsidP="00813BA5">
            <w:pPr>
              <w:rPr>
                <w:sz w:val="18"/>
                <w:lang w:val="fi-FI"/>
              </w:rPr>
            </w:pPr>
          </w:p>
        </w:tc>
      </w:tr>
      <w:tr w:rsidR="00813BA5" w:rsidRPr="003C0D6D" w14:paraId="3CAF6B49" w14:textId="77777777" w:rsidTr="00A072C0">
        <w:trPr>
          <w:gridAfter w:val="1"/>
          <w:wAfter w:w="5222" w:type="dxa"/>
          <w:trHeight w:val="192"/>
        </w:trPr>
        <w:tc>
          <w:tcPr>
            <w:tcW w:w="10031" w:type="dxa"/>
            <w:gridSpan w:val="4"/>
          </w:tcPr>
          <w:p w14:paraId="454EBBA7" w14:textId="77777777" w:rsidR="00813BA5" w:rsidRPr="004F3A01" w:rsidRDefault="00813BA5" w:rsidP="00813BA5">
            <w:pPr>
              <w:pBdr>
                <w:bottom w:val="single" w:sz="4" w:space="1" w:color="auto"/>
              </w:pBdr>
              <w:rPr>
                <w:b/>
                <w:sz w:val="18"/>
                <w:lang w:val="fi-FI"/>
              </w:rPr>
            </w:pPr>
            <w:r w:rsidRPr="004F3A01">
              <w:rPr>
                <w:b/>
                <w:sz w:val="18"/>
                <w:lang w:val="fi-FI"/>
              </w:rPr>
              <w:t>Palvelumaksut</w:t>
            </w:r>
          </w:p>
          <w:p w14:paraId="7881CCF5" w14:textId="77777777" w:rsidR="00813BA5" w:rsidRDefault="00813BA5" w:rsidP="00813BA5">
            <w:pPr>
              <w:pBdr>
                <w:bottom w:val="single" w:sz="4" w:space="1" w:color="auto"/>
              </w:pBdr>
              <w:rPr>
                <w:sz w:val="16"/>
                <w:szCs w:val="16"/>
                <w:lang w:val="fi-FI"/>
              </w:rPr>
            </w:pPr>
            <w:r w:rsidRPr="00B21678">
              <w:rPr>
                <w:sz w:val="16"/>
                <w:szCs w:val="16"/>
                <w:lang w:val="fi-FI"/>
              </w:rPr>
              <w:t xml:space="preserve">Asiakas suorittaa pankille pankkiyhteydestä perittävät palvelumaksut palveluihin sovellettavien ehtojen ja pankin kulloinkin voimassa olevan hinnaston tai muun sopimuksen mukaisesti. </w:t>
            </w:r>
          </w:p>
          <w:p w14:paraId="26A0C44C" w14:textId="77777777" w:rsidR="00813BA5" w:rsidRDefault="00813BA5" w:rsidP="00813BA5">
            <w:pPr>
              <w:pBdr>
                <w:bottom w:val="single" w:sz="4" w:space="1" w:color="auto"/>
              </w:pBdr>
              <w:rPr>
                <w:sz w:val="16"/>
                <w:szCs w:val="16"/>
                <w:lang w:val="fi-FI"/>
              </w:rPr>
            </w:pPr>
          </w:p>
          <w:p w14:paraId="009763AA" w14:textId="77777777" w:rsidR="00813BA5" w:rsidRPr="00B21678" w:rsidRDefault="00813BA5" w:rsidP="00813BA5">
            <w:pPr>
              <w:pBdr>
                <w:bottom w:val="single" w:sz="4" w:space="1" w:color="auto"/>
              </w:pBdr>
              <w:rPr>
                <w:sz w:val="16"/>
                <w:szCs w:val="16"/>
                <w:lang w:val="fi-FI"/>
              </w:rPr>
            </w:pPr>
            <w:r w:rsidRPr="00B21678">
              <w:rPr>
                <w:sz w:val="16"/>
                <w:szCs w:val="16"/>
                <w:lang w:val="fi-FI"/>
              </w:rPr>
              <w:t xml:space="preserve">Pankki veloittaa palvelumaksut ja palkkiot Asiakkaan </w:t>
            </w:r>
            <w:r>
              <w:rPr>
                <w:sz w:val="16"/>
                <w:szCs w:val="16"/>
                <w:lang w:val="fi-FI"/>
              </w:rPr>
              <w:t xml:space="preserve">Aktiassa olevalta </w:t>
            </w:r>
            <w:r w:rsidRPr="00B21678">
              <w:rPr>
                <w:sz w:val="16"/>
                <w:szCs w:val="16"/>
                <w:lang w:val="fi-FI"/>
              </w:rPr>
              <w:t>tililtä</w:t>
            </w:r>
            <w:r>
              <w:rPr>
                <w:sz w:val="16"/>
                <w:szCs w:val="16"/>
                <w:lang w:val="fi-FI"/>
              </w:rPr>
              <w:t xml:space="preserve"> numero 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  <w:lang w:val="fi-FI"/>
              </w:rPr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Pr="00B21678">
              <w:rPr>
                <w:sz w:val="16"/>
                <w:szCs w:val="16"/>
                <w:lang w:val="fi-FI"/>
              </w:rPr>
              <w:t>.</w:t>
            </w:r>
          </w:p>
          <w:p w14:paraId="4AD7323F" w14:textId="77777777" w:rsidR="00813BA5" w:rsidRPr="004009AE" w:rsidRDefault="00813BA5" w:rsidP="00813BA5">
            <w:pPr>
              <w:pStyle w:val="Leipteksti"/>
              <w:rPr>
                <w:sz w:val="18"/>
              </w:rPr>
            </w:pPr>
          </w:p>
        </w:tc>
      </w:tr>
      <w:tr w:rsidR="00813BA5" w:rsidRPr="003C0D6D" w14:paraId="4E9FA2F5" w14:textId="77777777" w:rsidTr="00A072C0">
        <w:trPr>
          <w:gridAfter w:val="1"/>
          <w:wAfter w:w="5222" w:type="dxa"/>
        </w:trPr>
        <w:tc>
          <w:tcPr>
            <w:tcW w:w="5130" w:type="dxa"/>
          </w:tcPr>
          <w:p w14:paraId="30B3B101" w14:textId="77777777" w:rsidR="00813BA5" w:rsidRPr="00B21678" w:rsidRDefault="00813BA5" w:rsidP="00813BA5">
            <w:pPr>
              <w:rPr>
                <w:b/>
                <w:sz w:val="14"/>
                <w:szCs w:val="14"/>
                <w:lang w:val="fi-FI"/>
              </w:rPr>
            </w:pPr>
            <w:r w:rsidRPr="00B21678">
              <w:rPr>
                <w:b/>
                <w:bCs/>
                <w:sz w:val="18"/>
                <w:lang w:val="fi-FI"/>
              </w:rPr>
              <w:t>Päiväys ja valtuuttavan yrityksen edustajan/edustajien allekirjoitus</w:t>
            </w:r>
          </w:p>
        </w:tc>
        <w:tc>
          <w:tcPr>
            <w:tcW w:w="4901" w:type="dxa"/>
            <w:gridSpan w:val="3"/>
          </w:tcPr>
          <w:p w14:paraId="789A32E6" w14:textId="77777777" w:rsidR="00813BA5" w:rsidRPr="00B14521" w:rsidRDefault="00813BA5" w:rsidP="00813BA5">
            <w:pPr>
              <w:rPr>
                <w:sz w:val="14"/>
                <w:szCs w:val="14"/>
                <w:lang w:val="fi-FI"/>
              </w:rPr>
            </w:pPr>
          </w:p>
        </w:tc>
      </w:tr>
      <w:tr w:rsidR="00813BA5" w:rsidRPr="001A6B22" w14:paraId="239C6187" w14:textId="77777777" w:rsidTr="00A072C0">
        <w:trPr>
          <w:gridAfter w:val="1"/>
          <w:wAfter w:w="5222" w:type="dxa"/>
        </w:trPr>
        <w:tc>
          <w:tcPr>
            <w:tcW w:w="5130" w:type="dxa"/>
          </w:tcPr>
          <w:p w14:paraId="5D3B5F27" w14:textId="77777777"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  <w:r w:rsidRPr="001A6B22">
              <w:rPr>
                <w:sz w:val="14"/>
                <w:szCs w:val="14"/>
              </w:rPr>
              <w:t>Paikka ja päivämäärä</w:t>
            </w:r>
          </w:p>
        </w:tc>
        <w:tc>
          <w:tcPr>
            <w:tcW w:w="4901" w:type="dxa"/>
            <w:gridSpan w:val="3"/>
          </w:tcPr>
          <w:p w14:paraId="49BE4651" w14:textId="77777777"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</w:p>
        </w:tc>
      </w:tr>
      <w:bookmarkStart w:id="6" w:name="place1"/>
      <w:tr w:rsidR="00813BA5" w:rsidRPr="001A6B22" w14:paraId="2853B992" w14:textId="77777777" w:rsidTr="00A072C0">
        <w:trPr>
          <w:gridAfter w:val="1"/>
          <w:wAfter w:w="5222" w:type="dxa"/>
        </w:trPr>
        <w:tc>
          <w:tcPr>
            <w:tcW w:w="5130" w:type="dxa"/>
          </w:tcPr>
          <w:p w14:paraId="41563230" w14:textId="77777777" w:rsidR="00813BA5" w:rsidRPr="00CD75BD" w:rsidRDefault="00813BA5" w:rsidP="00813BA5">
            <w:pPr>
              <w:rPr>
                <w:sz w:val="16"/>
                <w:szCs w:val="16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place1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1A6B22">
              <w:rPr>
                <w:rFonts w:ascii="Courier New" w:hAnsi="Courier New" w:cs="Courier New"/>
                <w:szCs w:val="20"/>
              </w:rPr>
              <w:t xml:space="preserve"> </w:t>
            </w:r>
            <w:bookmarkStart w:id="7" w:name="date1"/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901" w:type="dxa"/>
            <w:gridSpan w:val="3"/>
          </w:tcPr>
          <w:p w14:paraId="22D0337B" w14:textId="77777777" w:rsidR="00813BA5" w:rsidRPr="00CD75BD" w:rsidRDefault="00813BA5" w:rsidP="00813BA5">
            <w:pPr>
              <w:rPr>
                <w:b/>
                <w:sz w:val="16"/>
                <w:szCs w:val="16"/>
              </w:rPr>
            </w:pPr>
          </w:p>
        </w:tc>
      </w:tr>
      <w:tr w:rsidR="00813BA5" w:rsidRPr="001A6B22" w14:paraId="06EE7C51" w14:textId="77777777" w:rsidTr="00A072C0">
        <w:trPr>
          <w:gridAfter w:val="1"/>
          <w:wAfter w:w="5222" w:type="dxa"/>
          <w:trHeight w:val="927"/>
        </w:trPr>
        <w:tc>
          <w:tcPr>
            <w:tcW w:w="5130" w:type="dxa"/>
          </w:tcPr>
          <w:p w14:paraId="2F02DF3F" w14:textId="77777777" w:rsidR="00813BA5" w:rsidRDefault="00813BA5" w:rsidP="00813BA5">
            <w:pPr>
              <w:rPr>
                <w:sz w:val="16"/>
                <w:szCs w:val="16"/>
              </w:rPr>
            </w:pPr>
            <w:r w:rsidRPr="00CD75BD">
              <w:rPr>
                <w:sz w:val="16"/>
                <w:szCs w:val="16"/>
              </w:rPr>
              <w:t>Allekirjoitus ja nimenselvennys</w:t>
            </w:r>
          </w:p>
          <w:p w14:paraId="1C3B391F" w14:textId="77777777" w:rsidR="00813BA5" w:rsidRDefault="00813BA5" w:rsidP="00813BA5">
            <w:pPr>
              <w:rPr>
                <w:sz w:val="16"/>
                <w:szCs w:val="16"/>
              </w:rPr>
            </w:pPr>
          </w:p>
          <w:p w14:paraId="270B2DCF" w14:textId="77777777" w:rsidR="00813BA5" w:rsidRDefault="00813BA5" w:rsidP="00813BA5">
            <w:pPr>
              <w:rPr>
                <w:sz w:val="16"/>
                <w:szCs w:val="16"/>
              </w:rPr>
            </w:pPr>
          </w:p>
          <w:p w14:paraId="72E925FA" w14:textId="77777777" w:rsidR="00813BA5" w:rsidRDefault="00813BA5" w:rsidP="00813BA5">
            <w:pPr>
              <w:rPr>
                <w:sz w:val="16"/>
                <w:szCs w:val="16"/>
              </w:rPr>
            </w:pPr>
          </w:p>
          <w:p w14:paraId="7562E878" w14:textId="77777777"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place1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901" w:type="dxa"/>
            <w:gridSpan w:val="3"/>
          </w:tcPr>
          <w:p w14:paraId="6E7D3F26" w14:textId="77777777" w:rsidR="00813BA5" w:rsidRDefault="00813BA5" w:rsidP="00813BA5">
            <w:pPr>
              <w:rPr>
                <w:sz w:val="16"/>
                <w:szCs w:val="16"/>
              </w:rPr>
            </w:pPr>
            <w:r w:rsidRPr="00CD75BD">
              <w:rPr>
                <w:sz w:val="16"/>
                <w:szCs w:val="16"/>
              </w:rPr>
              <w:t>Allekirjoitus ja nimenselvennys</w:t>
            </w:r>
          </w:p>
          <w:p w14:paraId="55EC82E0" w14:textId="77777777" w:rsidR="00813BA5" w:rsidRDefault="00813BA5" w:rsidP="00813BA5">
            <w:pPr>
              <w:rPr>
                <w:sz w:val="16"/>
                <w:szCs w:val="16"/>
              </w:rPr>
            </w:pPr>
          </w:p>
          <w:p w14:paraId="6D659EC5" w14:textId="77777777" w:rsidR="00813BA5" w:rsidRDefault="00813BA5" w:rsidP="00813BA5">
            <w:pPr>
              <w:rPr>
                <w:sz w:val="16"/>
                <w:szCs w:val="16"/>
              </w:rPr>
            </w:pPr>
          </w:p>
          <w:p w14:paraId="6E88CBC6" w14:textId="77777777" w:rsidR="00813BA5" w:rsidRDefault="00813BA5" w:rsidP="00813BA5">
            <w:pPr>
              <w:rPr>
                <w:sz w:val="16"/>
                <w:szCs w:val="16"/>
              </w:rPr>
            </w:pPr>
          </w:p>
          <w:p w14:paraId="10FE4D77" w14:textId="77777777"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place1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623D7BE" w14:textId="77777777" w:rsidR="00B138F2" w:rsidRDefault="00B138F2" w:rsidP="001A6B22">
      <w:pPr>
        <w:rPr>
          <w:lang w:val="fi-FI"/>
        </w:rPr>
      </w:pPr>
    </w:p>
    <w:p w14:paraId="28183CDC" w14:textId="77777777" w:rsidR="00F0136B" w:rsidRDefault="006E3C4C" w:rsidP="0001323A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Lomake lähetetään</w:t>
      </w:r>
      <w:r w:rsidR="00A825A0">
        <w:rPr>
          <w:sz w:val="16"/>
          <w:szCs w:val="16"/>
          <w:lang w:val="fi-FI"/>
        </w:rPr>
        <w:t xml:space="preserve"> Aktian yritysasiakaspalveluun </w:t>
      </w:r>
      <w:r>
        <w:rPr>
          <w:sz w:val="16"/>
          <w:szCs w:val="16"/>
          <w:lang w:val="fi-FI"/>
        </w:rPr>
        <w:t xml:space="preserve">osoitteella </w:t>
      </w:r>
      <w:hyperlink r:id="rId11" w:history="1">
        <w:r w:rsidR="00F0136B" w:rsidRPr="0001323A">
          <w:rPr>
            <w:rStyle w:val="Hyperlinkki"/>
            <w:sz w:val="16"/>
            <w:szCs w:val="16"/>
            <w:lang w:val="fi-FI"/>
          </w:rPr>
          <w:t>yritys@aktia.fi</w:t>
        </w:r>
      </w:hyperlink>
      <w:r w:rsidR="00A825A0">
        <w:rPr>
          <w:sz w:val="16"/>
          <w:szCs w:val="16"/>
          <w:lang w:val="fi-FI"/>
        </w:rPr>
        <w:t>.</w:t>
      </w:r>
    </w:p>
    <w:p w14:paraId="44E39D89" w14:textId="77777777" w:rsidR="006E3C4C" w:rsidRDefault="006E3C4C" w:rsidP="0001323A">
      <w:pPr>
        <w:rPr>
          <w:sz w:val="16"/>
          <w:szCs w:val="16"/>
          <w:lang w:val="fi-FI"/>
        </w:rPr>
      </w:pPr>
    </w:p>
    <w:p w14:paraId="6B1F73E6" w14:textId="77777777" w:rsidR="006E3C4C" w:rsidRPr="0001323A" w:rsidRDefault="006E3C4C" w:rsidP="0001323A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Valtuuttaja on tietoinen, että palvelu tulee käyttöön tai ilmoitettu muutos voimaan, kun pankki on päivittänyt tiedot o</w:t>
      </w:r>
      <w:r w:rsidR="00942BC0">
        <w:rPr>
          <w:sz w:val="16"/>
          <w:szCs w:val="16"/>
          <w:lang w:val="fi-FI"/>
        </w:rPr>
        <w:t xml:space="preserve">miin järjestelmiinsä tämän valtuutuksen </w:t>
      </w:r>
      <w:r>
        <w:rPr>
          <w:sz w:val="16"/>
          <w:szCs w:val="16"/>
          <w:lang w:val="fi-FI"/>
        </w:rPr>
        <w:t>perusteella.</w:t>
      </w:r>
    </w:p>
    <w:sectPr w:rsidR="006E3C4C" w:rsidRPr="0001323A" w:rsidSect="00B815C4">
      <w:headerReference w:type="default" r:id="rId12"/>
      <w:pgSz w:w="11906" w:h="16838"/>
      <w:pgMar w:top="1440" w:right="794" w:bottom="1440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E2FB" w14:textId="77777777" w:rsidR="007F6FAC" w:rsidRDefault="007F6FAC" w:rsidP="000F10AC">
      <w:r>
        <w:separator/>
      </w:r>
    </w:p>
  </w:endnote>
  <w:endnote w:type="continuationSeparator" w:id="0">
    <w:p w14:paraId="2B6F4EF5" w14:textId="77777777" w:rsidR="007F6FAC" w:rsidRDefault="007F6FAC" w:rsidP="000F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738C" w14:textId="77777777" w:rsidR="007F6FAC" w:rsidRDefault="007F6FAC" w:rsidP="000F10AC">
      <w:r>
        <w:separator/>
      </w:r>
    </w:p>
  </w:footnote>
  <w:footnote w:type="continuationSeparator" w:id="0">
    <w:p w14:paraId="7698B9D5" w14:textId="77777777" w:rsidR="007F6FAC" w:rsidRDefault="007F6FAC" w:rsidP="000F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67A5" w14:textId="77777777" w:rsidR="007F6E00" w:rsidRPr="00F308FB" w:rsidRDefault="00F308FB" w:rsidP="00B815C4">
    <w:pPr>
      <w:pStyle w:val="Yltunniste"/>
      <w:rPr>
        <w:b/>
        <w:lang w:val="fi-FI"/>
      </w:rPr>
    </w:pPr>
    <w:r>
      <w:rPr>
        <w:rFonts w:ascii="Gotham Rounded Book" w:hAnsi="Gotham Rounded Book" w:cs="Arial"/>
        <w:noProof/>
        <w:color w:val="00A65C"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244B113E" wp14:editId="6EE14E96">
          <wp:simplePos x="0" y="0"/>
          <wp:positionH relativeFrom="column">
            <wp:posOffset>-75481</wp:posOffset>
          </wp:positionH>
          <wp:positionV relativeFrom="paragraph">
            <wp:posOffset>-77470</wp:posOffset>
          </wp:positionV>
          <wp:extent cx="1036320" cy="330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00">
      <w:ptab w:relativeTo="margin" w:alignment="center" w:leader="none"/>
    </w:r>
    <w:r w:rsidR="007F6E00" w:rsidRPr="007B065C">
      <w:rPr>
        <w:lang w:val="fi-FI"/>
      </w:rPr>
      <w:t xml:space="preserve"> </w:t>
    </w:r>
    <w:r w:rsidR="00B815C4">
      <w:rPr>
        <w:lang w:val="fi-FI"/>
      </w:rPr>
      <w:t xml:space="preserve">     </w:t>
    </w:r>
    <w:r w:rsidR="00466FF5">
      <w:rPr>
        <w:lang w:val="fi-FI"/>
      </w:rPr>
      <w:t xml:space="preserve">        </w:t>
    </w:r>
    <w:r w:rsidR="00466FF5" w:rsidRPr="00466FF5">
      <w:rPr>
        <w:b/>
        <w:lang w:val="fi-FI"/>
      </w:rPr>
      <w:t>Pankkiyhteysvaltuutus valtuuttajan</w:t>
    </w:r>
    <w:r>
      <w:rPr>
        <w:b/>
        <w:lang w:val="fi-FI"/>
      </w:rPr>
      <w:t xml:space="preserve">  </w:t>
    </w:r>
    <w:r w:rsidR="007F6E00">
      <w:rPr>
        <w:b/>
        <w:lang w:val="fi-FI"/>
      </w:rPr>
      <w:tab/>
    </w:r>
    <w:r w:rsidR="007F6E00">
      <w:rPr>
        <w:b/>
        <w:lang w:val="fi-FI"/>
      </w:rPr>
      <w:tab/>
    </w:r>
    <w:r w:rsidR="007F6E00" w:rsidRPr="00145795">
      <w:rPr>
        <w:lang w:val="fi-FI"/>
      </w:rPr>
      <w:t>1 (1)</w:t>
    </w:r>
    <w:r w:rsidR="007F6E00" w:rsidRPr="00145795">
      <w:rPr>
        <w:lang w:val="fi-FI"/>
      </w:rPr>
      <w:br/>
    </w:r>
    <w:r w:rsidR="007F6E00">
      <w:rPr>
        <w:b/>
        <w:lang w:val="fi-FI"/>
      </w:rPr>
      <w:tab/>
      <w:t xml:space="preserve">   </w:t>
    </w:r>
    <w:r w:rsidR="006E3C4C">
      <w:rPr>
        <w:b/>
        <w:lang w:val="fi-FI"/>
      </w:rPr>
      <w:t xml:space="preserve">       </w:t>
    </w:r>
    <w:r w:rsidR="007F6E00">
      <w:rPr>
        <w:b/>
        <w:lang w:val="fi-FI"/>
      </w:rPr>
      <w:t xml:space="preserve">                   </w:t>
    </w:r>
    <w:r w:rsidR="006E3C4C">
      <w:rPr>
        <w:b/>
        <w:lang w:val="fi-FI"/>
      </w:rPr>
      <w:t xml:space="preserve">                    palveluiden käyttöönottoon </w:t>
    </w:r>
    <w:r w:rsidR="007F6E00" w:rsidRPr="007B065C">
      <w:rPr>
        <w:b/>
        <w:lang w:val="fi-FI"/>
      </w:rPr>
      <w:t>Aktia Pankki Oy</w:t>
    </w:r>
    <w:r w:rsidR="007F6E00">
      <w:rPr>
        <w:b/>
        <w:lang w:val="fi-FI"/>
      </w:rPr>
      <w:t>j:ssä</w:t>
    </w:r>
    <w:r w:rsidR="007F6E00">
      <w:rPr>
        <w:lang w:val="fi-FI"/>
      </w:rPr>
      <w:t xml:space="preserve"> </w:t>
    </w:r>
    <w:r w:rsidR="007F6E00">
      <w:ptab w:relativeTo="margin" w:alignment="right" w:leader="none"/>
    </w:r>
  </w:p>
  <w:p w14:paraId="1CF1012E" w14:textId="77777777" w:rsidR="007F6E00" w:rsidRPr="007B065C" w:rsidRDefault="007F6E00">
    <w:pPr>
      <w:pStyle w:val="Yltunniste"/>
      <w:rPr>
        <w:lang w:val="fi-FI"/>
      </w:rPr>
    </w:pPr>
  </w:p>
  <w:p w14:paraId="64C70C30" w14:textId="77777777" w:rsidR="007F6E00" w:rsidRPr="007B065C" w:rsidRDefault="007F6E00">
    <w:pPr>
      <w:pStyle w:val="Yltunniste"/>
      <w:rPr>
        <w:lang w:val="fi-FI"/>
      </w:rPr>
    </w:pPr>
  </w:p>
  <w:p w14:paraId="432B7C68" w14:textId="77777777" w:rsidR="007F6E00" w:rsidRPr="007B065C" w:rsidRDefault="007F6E00">
    <w:pPr>
      <w:pStyle w:val="Yltunniste"/>
      <w:rPr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E9"/>
    <w:rsid w:val="0001323A"/>
    <w:rsid w:val="00023E57"/>
    <w:rsid w:val="000378F3"/>
    <w:rsid w:val="00046D2A"/>
    <w:rsid w:val="00080BEB"/>
    <w:rsid w:val="000A24CD"/>
    <w:rsid w:val="000C5D07"/>
    <w:rsid w:val="000D00B8"/>
    <w:rsid w:val="000D62D9"/>
    <w:rsid w:val="000F10AC"/>
    <w:rsid w:val="000F4BCF"/>
    <w:rsid w:val="00100167"/>
    <w:rsid w:val="00105920"/>
    <w:rsid w:val="00114090"/>
    <w:rsid w:val="00144ABB"/>
    <w:rsid w:val="00145795"/>
    <w:rsid w:val="00157D38"/>
    <w:rsid w:val="00167F34"/>
    <w:rsid w:val="00177622"/>
    <w:rsid w:val="001A3A59"/>
    <w:rsid w:val="001A6B22"/>
    <w:rsid w:val="001E0734"/>
    <w:rsid w:val="00223861"/>
    <w:rsid w:val="00226169"/>
    <w:rsid w:val="0023224D"/>
    <w:rsid w:val="00275913"/>
    <w:rsid w:val="00294ABE"/>
    <w:rsid w:val="00295B20"/>
    <w:rsid w:val="002A717E"/>
    <w:rsid w:val="002D2D61"/>
    <w:rsid w:val="002D38B0"/>
    <w:rsid w:val="002D50B8"/>
    <w:rsid w:val="002E36DF"/>
    <w:rsid w:val="002F4090"/>
    <w:rsid w:val="003034D0"/>
    <w:rsid w:val="00304808"/>
    <w:rsid w:val="0031225F"/>
    <w:rsid w:val="003124A6"/>
    <w:rsid w:val="00327B88"/>
    <w:rsid w:val="00345267"/>
    <w:rsid w:val="00347D2E"/>
    <w:rsid w:val="00372831"/>
    <w:rsid w:val="003C0D6D"/>
    <w:rsid w:val="003C4EBC"/>
    <w:rsid w:val="003D059A"/>
    <w:rsid w:val="004009AE"/>
    <w:rsid w:val="00406202"/>
    <w:rsid w:val="00414720"/>
    <w:rsid w:val="00415282"/>
    <w:rsid w:val="00425803"/>
    <w:rsid w:val="00430DD9"/>
    <w:rsid w:val="0046223F"/>
    <w:rsid w:val="00466FF5"/>
    <w:rsid w:val="00474A01"/>
    <w:rsid w:val="00491ED4"/>
    <w:rsid w:val="00492196"/>
    <w:rsid w:val="00497043"/>
    <w:rsid w:val="004B0BBC"/>
    <w:rsid w:val="004C4945"/>
    <w:rsid w:val="004D1D46"/>
    <w:rsid w:val="004D798F"/>
    <w:rsid w:val="004F3A01"/>
    <w:rsid w:val="0051411D"/>
    <w:rsid w:val="0052074F"/>
    <w:rsid w:val="00532375"/>
    <w:rsid w:val="005364C2"/>
    <w:rsid w:val="005563CA"/>
    <w:rsid w:val="005C6E18"/>
    <w:rsid w:val="005D2D5A"/>
    <w:rsid w:val="0060584F"/>
    <w:rsid w:val="00610ADA"/>
    <w:rsid w:val="00617A4E"/>
    <w:rsid w:val="00661DD1"/>
    <w:rsid w:val="006667EA"/>
    <w:rsid w:val="00673E89"/>
    <w:rsid w:val="00683269"/>
    <w:rsid w:val="006B3D30"/>
    <w:rsid w:val="006E3C4C"/>
    <w:rsid w:val="006F2AE4"/>
    <w:rsid w:val="00716CDF"/>
    <w:rsid w:val="00733F87"/>
    <w:rsid w:val="00763250"/>
    <w:rsid w:val="00776002"/>
    <w:rsid w:val="00797149"/>
    <w:rsid w:val="007A6416"/>
    <w:rsid w:val="007B065C"/>
    <w:rsid w:val="007B2099"/>
    <w:rsid w:val="007C530E"/>
    <w:rsid w:val="007C5A2E"/>
    <w:rsid w:val="007D12A6"/>
    <w:rsid w:val="007D39A3"/>
    <w:rsid w:val="007D737E"/>
    <w:rsid w:val="007D7E18"/>
    <w:rsid w:val="007F6E00"/>
    <w:rsid w:val="007F6FAC"/>
    <w:rsid w:val="00813BA5"/>
    <w:rsid w:val="008264BC"/>
    <w:rsid w:val="00843B5A"/>
    <w:rsid w:val="008A2DC7"/>
    <w:rsid w:val="008E4055"/>
    <w:rsid w:val="008F1835"/>
    <w:rsid w:val="00916EE9"/>
    <w:rsid w:val="00942BC0"/>
    <w:rsid w:val="0095031D"/>
    <w:rsid w:val="00952571"/>
    <w:rsid w:val="0095473F"/>
    <w:rsid w:val="009A1081"/>
    <w:rsid w:val="009C77B3"/>
    <w:rsid w:val="009F431C"/>
    <w:rsid w:val="00A04FCC"/>
    <w:rsid w:val="00A072C0"/>
    <w:rsid w:val="00A40AA4"/>
    <w:rsid w:val="00A4403C"/>
    <w:rsid w:val="00A611C9"/>
    <w:rsid w:val="00A66B42"/>
    <w:rsid w:val="00A8067E"/>
    <w:rsid w:val="00A825A0"/>
    <w:rsid w:val="00A8583F"/>
    <w:rsid w:val="00AA5F05"/>
    <w:rsid w:val="00AC0FB6"/>
    <w:rsid w:val="00AC3CC8"/>
    <w:rsid w:val="00AD0979"/>
    <w:rsid w:val="00AD3FE3"/>
    <w:rsid w:val="00AF7BEC"/>
    <w:rsid w:val="00B138F2"/>
    <w:rsid w:val="00B14521"/>
    <w:rsid w:val="00B16AE6"/>
    <w:rsid w:val="00B202EB"/>
    <w:rsid w:val="00B21678"/>
    <w:rsid w:val="00B33EAD"/>
    <w:rsid w:val="00B355FB"/>
    <w:rsid w:val="00B511DF"/>
    <w:rsid w:val="00B67ADA"/>
    <w:rsid w:val="00B815C4"/>
    <w:rsid w:val="00B862B8"/>
    <w:rsid w:val="00B904F7"/>
    <w:rsid w:val="00BA2856"/>
    <w:rsid w:val="00BB3BDF"/>
    <w:rsid w:val="00BF21AE"/>
    <w:rsid w:val="00C15FB6"/>
    <w:rsid w:val="00C21687"/>
    <w:rsid w:val="00C22C57"/>
    <w:rsid w:val="00C8079A"/>
    <w:rsid w:val="00C97EE2"/>
    <w:rsid w:val="00CA3585"/>
    <w:rsid w:val="00CA405F"/>
    <w:rsid w:val="00CA55EA"/>
    <w:rsid w:val="00CC478C"/>
    <w:rsid w:val="00CD1C9B"/>
    <w:rsid w:val="00CD75BD"/>
    <w:rsid w:val="00D026E0"/>
    <w:rsid w:val="00D10E35"/>
    <w:rsid w:val="00D2718A"/>
    <w:rsid w:val="00D63E45"/>
    <w:rsid w:val="00D76140"/>
    <w:rsid w:val="00D8393D"/>
    <w:rsid w:val="00DA1C2D"/>
    <w:rsid w:val="00DA432E"/>
    <w:rsid w:val="00DA6DBD"/>
    <w:rsid w:val="00DC508D"/>
    <w:rsid w:val="00DD6123"/>
    <w:rsid w:val="00E06158"/>
    <w:rsid w:val="00E46869"/>
    <w:rsid w:val="00E673F1"/>
    <w:rsid w:val="00E90432"/>
    <w:rsid w:val="00EA2A9F"/>
    <w:rsid w:val="00ED1BD9"/>
    <w:rsid w:val="00F0136B"/>
    <w:rsid w:val="00F06053"/>
    <w:rsid w:val="00F11E12"/>
    <w:rsid w:val="00F308FB"/>
    <w:rsid w:val="00F3656F"/>
    <w:rsid w:val="00F47AE5"/>
    <w:rsid w:val="00F523C9"/>
    <w:rsid w:val="00F5597C"/>
    <w:rsid w:val="00F57905"/>
    <w:rsid w:val="00F93E48"/>
    <w:rsid w:val="00FA6FB3"/>
    <w:rsid w:val="00FB5049"/>
    <w:rsid w:val="00FC3E9C"/>
    <w:rsid w:val="00FD1001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CA03"/>
  <w15:docId w15:val="{9967E76D-7AB5-4D77-AF29-01F7C4EC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079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F10AC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F10AC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0F10AC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F10AC"/>
    <w:rPr>
      <w:lang w:val="fi-FI"/>
    </w:rPr>
  </w:style>
  <w:style w:type="table" w:styleId="TaulukkoRuudukko">
    <w:name w:val="Table Grid"/>
    <w:basedOn w:val="Normaalitaulukko"/>
    <w:uiPriority w:val="59"/>
    <w:rsid w:val="0029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4A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4ABE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rsid w:val="00105920"/>
    <w:rPr>
      <w:rFonts w:eastAsia="Times New Roman" w:cs="Times New Roman"/>
      <w:sz w:val="19"/>
      <w:szCs w:val="24"/>
      <w:lang w:val="fi-FI"/>
    </w:rPr>
  </w:style>
  <w:style w:type="character" w:customStyle="1" w:styleId="PivmrChar">
    <w:name w:val="Päivämäärä Char"/>
    <w:basedOn w:val="Kappaleenoletusfontti"/>
    <w:link w:val="Pivmr"/>
    <w:rsid w:val="00105920"/>
    <w:rPr>
      <w:rFonts w:eastAsia="Times New Roman" w:cs="Times New Roman"/>
      <w:sz w:val="19"/>
      <w:szCs w:val="24"/>
      <w:lang w:val="fi-FI"/>
    </w:rPr>
  </w:style>
  <w:style w:type="paragraph" w:customStyle="1" w:styleId="Ingress">
    <w:name w:val="Ingress"/>
    <w:basedOn w:val="Normaali"/>
    <w:link w:val="IngressChar"/>
    <w:qFormat/>
    <w:rsid w:val="00F57905"/>
    <w:pPr>
      <w:spacing w:after="240"/>
    </w:pPr>
    <w:rPr>
      <w:rFonts w:eastAsia="Times New Roman" w:cs="Times New Roman"/>
      <w:i/>
      <w:sz w:val="22"/>
      <w:szCs w:val="24"/>
      <w:lang w:val="fi-FI"/>
    </w:rPr>
  </w:style>
  <w:style w:type="character" w:customStyle="1" w:styleId="IngressChar">
    <w:name w:val="Ingress Char"/>
    <w:link w:val="Ingress"/>
    <w:rsid w:val="00F57905"/>
    <w:rPr>
      <w:rFonts w:eastAsia="Times New Roman" w:cs="Times New Roman"/>
      <w:i/>
      <w:sz w:val="22"/>
      <w:szCs w:val="24"/>
      <w:lang w:val="fi-FI"/>
    </w:rPr>
  </w:style>
  <w:style w:type="character" w:styleId="Kommentinviite">
    <w:name w:val="annotation reference"/>
    <w:uiPriority w:val="99"/>
    <w:semiHidden/>
    <w:unhideWhenUsed/>
    <w:rsid w:val="00046D2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6D2A"/>
    <w:rPr>
      <w:rFonts w:eastAsia="Times New Roman" w:cs="Times New Roman"/>
      <w:szCs w:val="20"/>
      <w:lang w:val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6D2A"/>
    <w:rPr>
      <w:rFonts w:eastAsia="Times New Roman" w:cs="Times New Roman"/>
      <w:szCs w:val="20"/>
      <w:lang w:val="fi-FI"/>
    </w:rPr>
  </w:style>
  <w:style w:type="paragraph" w:styleId="Leipteksti">
    <w:name w:val="Body Text"/>
    <w:basedOn w:val="Normaali"/>
    <w:link w:val="LeiptekstiChar"/>
    <w:rsid w:val="00046D2A"/>
    <w:rPr>
      <w:rFonts w:eastAsia="Times New Roman" w:cs="Times New Roman"/>
      <w:sz w:val="19"/>
      <w:szCs w:val="24"/>
      <w:lang w:val="fi-FI"/>
    </w:rPr>
  </w:style>
  <w:style w:type="character" w:customStyle="1" w:styleId="LeiptekstiChar">
    <w:name w:val="Leipäteksti Char"/>
    <w:basedOn w:val="Kappaleenoletusfontti"/>
    <w:link w:val="Leipteksti"/>
    <w:rsid w:val="00046D2A"/>
    <w:rPr>
      <w:rFonts w:eastAsia="Times New Roman" w:cs="Times New Roman"/>
      <w:sz w:val="19"/>
      <w:szCs w:val="24"/>
      <w:lang w:val="fi-FI"/>
    </w:rPr>
  </w:style>
  <w:style w:type="table" w:styleId="Vaaleavarjostus">
    <w:name w:val="Light Shading"/>
    <w:basedOn w:val="Normaalitaulukko"/>
    <w:uiPriority w:val="60"/>
    <w:rsid w:val="004D79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4D798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4D798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ki">
    <w:name w:val="Hyperlink"/>
    <w:basedOn w:val="Kappaleenoletusfontti"/>
    <w:uiPriority w:val="99"/>
    <w:unhideWhenUsed/>
    <w:rsid w:val="00F01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ritys@aktia.fi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0B8326C8F524B83AE0FCF45E2EAF6" ma:contentTypeVersion="4" ma:contentTypeDescription="Create a new document." ma:contentTypeScope="" ma:versionID="476a851edc9c92a205f5d60d63f0098c">
  <xsd:schema xmlns:xsd="http://www.w3.org/2001/XMLSchema" xmlns:xs="http://www.w3.org/2001/XMLSchema" xmlns:p="http://schemas.microsoft.com/office/2006/metadata/properties" xmlns:ns3="cc4f15f9-9e9c-4e10-a252-2c505b40a261" targetNamespace="http://schemas.microsoft.com/office/2006/metadata/properties" ma:root="true" ma:fieldsID="9a5c22813b874826b6b5e013f1493e75" ns3:_="">
    <xsd:import namespace="cc4f15f9-9e9c-4e10-a252-2c505b40a26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f15f9-9e9c-4e10-a252-2c505b40a261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dlc_DocId xmlns="cc4f15f9-9e9c-4e10-a252-2c505b40a261">Y2FDX5JCR75U-9-5584</_dlc_DocId>
    <_dlc_DocIdUrl xmlns="cc4f15f9-9e9c-4e10-a252-2c505b40a261">
      <Url>https://collab-vpn.oneadr.net/sites/SPCOM_Nordea_Operations_Centre_Management/_layouts/DocIdRedir.aspx?ID=Y2FDX5JCR75U-9-5584</Url>
      <Description>Y2FDX5JCR75U-9-5584</Description>
    </_dlc_DocIdUrl>
  </documentManagement>
</p:properties>
</file>

<file path=customXml/itemProps1.xml><?xml version="1.0" encoding="utf-8"?>
<ds:datastoreItem xmlns:ds="http://schemas.openxmlformats.org/officeDocument/2006/customXml" ds:itemID="{61C88D30-38D7-4513-9545-FF1A1C7D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3268E-7894-4084-8F8A-2C20ECD0F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f15f9-9e9c-4e10-a252-2c505b40a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7109C-54D1-4FB4-9CCC-A1FA147CF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D3B7E5-984A-47D2-A9D9-154E626E0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A6E333-ACD7-42EE-AD8D-8117086B096C}">
  <ds:schemaRefs>
    <ds:schemaRef ds:uri="http://schemas.microsoft.com/office/2006/metadata/properties"/>
    <ds:schemaRef ds:uri="cc4f15f9-9e9c-4e10-a252-2c505b40a2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273</Words>
  <Characters>2217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 Bank Polska S.A.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Misiak Andrzej</dc:creator>
  <cp:lastModifiedBy>Rosti Terhi</cp:lastModifiedBy>
  <cp:revision>6</cp:revision>
  <cp:lastPrinted>2017-05-23T11:38:00Z</cp:lastPrinted>
  <dcterms:created xsi:type="dcterms:W3CDTF">2017-05-17T11:51:00Z</dcterms:created>
  <dcterms:modified xsi:type="dcterms:W3CDTF">2023-03-20T07:29:00Z</dcterms:modified>
</cp:coreProperties>
</file>